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24" w:rsidRDefault="00C07924" w:rsidP="00742DDD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7924">
        <w:rPr>
          <w:rFonts w:ascii="Times New Roman" w:eastAsia="Times New Roman" w:hAnsi="Times New Roman" w:cs="Times New Roman"/>
          <w:bCs/>
          <w:sz w:val="24"/>
          <w:szCs w:val="24"/>
        </w:rPr>
        <w:drawing>
          <wp:inline distT="0" distB="0" distL="0" distR="0" wp14:anchorId="57712843" wp14:editId="3B56C585">
            <wp:extent cx="5940425" cy="76411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41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924" w:rsidRDefault="00C07924" w:rsidP="00742DDD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7924" w:rsidRDefault="00C07924" w:rsidP="00742DDD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7924" w:rsidRDefault="00C07924" w:rsidP="00742DDD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7924" w:rsidRDefault="00C07924" w:rsidP="00742DDD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7924" w:rsidRDefault="00C07924" w:rsidP="00742DDD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2DDD" w:rsidRPr="00742DDD" w:rsidRDefault="00742DDD" w:rsidP="00742DDD">
      <w:pPr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742DD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План внеурочной деятельности является организационным механизмом реализации основной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образовательной программы начального общего образования школы и определяет содержательное накопление направлений внеурочной деятельности для обучающихся 1-4 классов (перечень программ), время, отводимое на внеурочную деятельность по классам, а также требования к организации внеурочной деятельности.</w:t>
      </w:r>
    </w:p>
    <w:p w:rsidR="00E21AD5" w:rsidRDefault="00E21AD5" w:rsidP="00742DDD">
      <w:pPr>
        <w:jc w:val="center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</w:rPr>
      </w:pPr>
      <w:r w:rsidRPr="00742DDD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</w:rPr>
        <w:t>1.     Нормативно-правовая и документальная основа:</w:t>
      </w:r>
    </w:p>
    <w:p w:rsidR="00742DDD" w:rsidRPr="00742DDD" w:rsidRDefault="00742DDD" w:rsidP="00742DDD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2DDD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742D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42DDD">
        <w:rPr>
          <w:rFonts w:ascii="Times New Roman" w:eastAsia="Times New Roman" w:hAnsi="Times New Roman" w:cs="Times New Roman"/>
          <w:bCs/>
          <w:sz w:val="24"/>
          <w:szCs w:val="24"/>
        </w:rPr>
        <w:t>ФГОС НОО;</w:t>
      </w:r>
    </w:p>
    <w:p w:rsidR="00742DDD" w:rsidRDefault="00742DDD" w:rsidP="00742DDD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2DDD">
        <w:rPr>
          <w:rFonts w:ascii="Times New Roman" w:eastAsia="Times New Roman" w:hAnsi="Times New Roman" w:cs="Times New Roman"/>
          <w:bCs/>
          <w:sz w:val="24"/>
          <w:szCs w:val="24"/>
        </w:rPr>
        <w:t>- Приказ Министерства образования и науки РФ от 26.11.2010г. №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1241 «Внесение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2009г. № 373»</w:t>
      </w:r>
      <w:r w:rsidRPr="00742D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(зарегистрирован в Минюсте России 4 февраля 2011г.);</w:t>
      </w:r>
    </w:p>
    <w:p w:rsidR="00742DDD" w:rsidRDefault="00742DDD" w:rsidP="00742DDD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Приказ </w:t>
      </w:r>
      <w:r w:rsidRPr="00742DDD">
        <w:rPr>
          <w:rFonts w:ascii="Times New Roman" w:eastAsia="Times New Roman" w:hAnsi="Times New Roman" w:cs="Times New Roman"/>
          <w:bCs/>
          <w:sz w:val="24"/>
          <w:szCs w:val="24"/>
        </w:rPr>
        <w:t>Министерства образования и науки РФ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»</w:t>
      </w:r>
      <w:r w:rsidRPr="00742D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(зарегистрирован в Минюсте России от 12.12.2011г. № 2357) «О внесении изменений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вфедеральный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государственный образовательный стандарт НОО, утвержденный приказом Министерства образования и науки РФ от 6 октября 2009г. № 373»;</w:t>
      </w:r>
    </w:p>
    <w:p w:rsidR="00742DDD" w:rsidRDefault="00742DDD" w:rsidP="00742DDD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Санитарные правила СанПиН 2.4.2.2821-10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Снитарно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-эпидемиологические требования к условиям и организации обучения в общеобразовательных учреждениях» (постановление Главного санитарного врача России от 29.12.2010 г. № 189, зарегистрированное  в Минюсте России 03.03.2011г. № 189);</w:t>
      </w:r>
    </w:p>
    <w:p w:rsidR="00742DDD" w:rsidRDefault="00742DDD" w:rsidP="00742DDD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россии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28 декабря 2010г. № 2106);</w:t>
      </w:r>
    </w:p>
    <w:p w:rsidR="00742DDD" w:rsidRDefault="00742DDD" w:rsidP="00742DDD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Устав МБОУ средней школы с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.Г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ражданка;</w:t>
      </w:r>
    </w:p>
    <w:p w:rsidR="00E21AD5" w:rsidRPr="00742DDD" w:rsidRDefault="00742DDD" w:rsidP="00742DDD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Основная образовательная программа НОО МБОУ средней школы с.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Гражданк</w:t>
      </w:r>
      <w:proofErr w:type="spellEnd"/>
    </w:p>
    <w:p w:rsidR="00E21AD5" w:rsidRPr="00742DDD" w:rsidRDefault="00E21AD5" w:rsidP="00E21AD5">
      <w:pPr>
        <w:spacing w:after="0" w:line="240" w:lineRule="auto"/>
        <w:ind w:left="1080" w:hanging="360"/>
        <w:jc w:val="center"/>
        <w:outlineLvl w:val="2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</w:rPr>
      </w:pPr>
      <w:r w:rsidRPr="00742DDD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</w:rPr>
        <w:t>2.   Пояснительная записка</w:t>
      </w:r>
    </w:p>
    <w:p w:rsidR="00E21AD5" w:rsidRPr="00E21AD5" w:rsidRDefault="00E21AD5" w:rsidP="00742DDD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AD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Внеурочная деятельность является составной частью учебно-воспитательного процесса  и одной из форм организации свободного времени учащихся. 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В настоящее время  в связи с переходом на новые стандарты второго поколения  происходит совершенствование внеурочной деятельности.</w:t>
      </w:r>
    </w:p>
    <w:p w:rsidR="00E21AD5" w:rsidRPr="00E21AD5" w:rsidRDefault="00E21AD5" w:rsidP="00742DD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AD5">
        <w:rPr>
          <w:rFonts w:ascii="Times New Roman" w:eastAsia="Times New Roman" w:hAnsi="Times New Roman" w:cs="Times New Roman"/>
          <w:color w:val="000000"/>
          <w:sz w:val="24"/>
          <w:szCs w:val="24"/>
        </w:rPr>
        <w:t>    Настоящая программа создает условия для социального, культурного и профессионального самоопределения, творческой самореализации личности ребёнка, её интеграции в системе мировой и отечественной культур.</w:t>
      </w:r>
    </w:p>
    <w:p w:rsidR="00E21AD5" w:rsidRPr="00E21AD5" w:rsidRDefault="00E21AD5" w:rsidP="00742DD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Программа педагогически целесообразна, так как способствует более   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Каждый вид </w:t>
      </w:r>
      <w:r w:rsidRPr="00E21AD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внеклассной деятельности: творческой, познавательной, спортивной, трудовой, игровой – обогащает опыт коллективного взаимодействия школьников в определённом аспекте, что в своей совокупности даёт большой воспитательный эффект.</w:t>
      </w:r>
    </w:p>
    <w:p w:rsidR="00E21AD5" w:rsidRPr="00E21AD5" w:rsidRDefault="00E21AD5" w:rsidP="00742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 Воспитание является одним из важнейших компонентов образования в интересах человека, общества, государства. Основными задачами воспитания на современном этапе развития нашего общества являются:  формирование у </w:t>
      </w:r>
      <w:proofErr w:type="gramStart"/>
      <w:r w:rsidRPr="00E21AD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E21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обществе.</w:t>
      </w:r>
    </w:p>
    <w:p w:rsidR="00E21AD5" w:rsidRPr="00E21AD5" w:rsidRDefault="00E21AD5" w:rsidP="00742DD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AD5">
        <w:rPr>
          <w:rFonts w:ascii="Times New Roman" w:eastAsia="Times New Roman" w:hAnsi="Times New Roman" w:cs="Times New Roman"/>
          <w:color w:val="000000"/>
          <w:sz w:val="24"/>
          <w:szCs w:val="24"/>
        </w:rPr>
        <w:t>   Внеурочная деятельность является составной частью учебно-воспитательного процесса  и одной из форм организации свободного времени учащихся. 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Правильно организованная система внеурочной деятельности представляет собой ту сферу, в условиях которой можно максимально развить или сформировать познавательные потребности и способности каждого учащегося, которая обеспечит воспитание свободной личности. Воспитание детей происходит в любой момент их деятельности. Однако наиболее продуктивно это воспитание осуществлять в свободное от обучения время.</w:t>
      </w:r>
    </w:p>
    <w:p w:rsidR="00E21AD5" w:rsidRPr="00E21AD5" w:rsidRDefault="00E21AD5" w:rsidP="00742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</w:t>
      </w:r>
      <w:proofErr w:type="gramStart"/>
      <w:r w:rsidRPr="00E21AD5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проводятся в форме экскурсий, кружков, секций, круглых столов, конференций, диспутов, КВНов, викторин, праздничных мероприятий, классных часов, школьных научных обществ, олимпиад, соревнований, поисковых и научных исследований и т.д.</w:t>
      </w:r>
      <w:proofErr w:type="gramEnd"/>
      <w:r w:rsidRPr="00E21AD5">
        <w:rPr>
          <w:rFonts w:ascii="Times New Roman" w:eastAsia="Times New Roman" w:hAnsi="Times New Roman" w:cs="Times New Roman"/>
          <w:color w:val="000000"/>
          <w:sz w:val="24"/>
          <w:szCs w:val="24"/>
        </w:rPr>
        <w:t>  Посещая кружки и секции, учащиеся прекрасно адаптируются в среде сверстников, благодаря индивидуальной работе руководителя,  глубже изучается материал. На  занятиях руководители стараются раскрыть у учащихся такие способности, как организаторские, творческие, музыкальные, что играет немаловажную роль в духовном развитии подростков.</w:t>
      </w:r>
    </w:p>
    <w:p w:rsidR="00E21AD5" w:rsidRPr="00E21AD5" w:rsidRDefault="00E21AD5" w:rsidP="00742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AD5">
        <w:rPr>
          <w:rFonts w:ascii="Times New Roman" w:eastAsia="Times New Roman" w:hAnsi="Times New Roman" w:cs="Times New Roman"/>
          <w:color w:val="000000"/>
          <w:sz w:val="24"/>
          <w:szCs w:val="24"/>
        </w:rPr>
        <w:t>  Внеурочные занятия должны направлять свою деятельность на каждого ученика, чтобы он мог ощутить свою уникальность и востребованность.</w:t>
      </w:r>
    </w:p>
    <w:p w:rsidR="00E21AD5" w:rsidRPr="00E21AD5" w:rsidRDefault="00E21AD5" w:rsidP="00742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AD5">
        <w:rPr>
          <w:rFonts w:ascii="Times New Roman" w:eastAsia="Times New Roman" w:hAnsi="Times New Roman" w:cs="Times New Roman"/>
          <w:color w:val="000000"/>
          <w:sz w:val="24"/>
          <w:szCs w:val="24"/>
        </w:rPr>
        <w:t>  Занятия могут проводиться не только учителями общеобразовательных учреждений, но и педагогами учреждений дополнительного образования.</w:t>
      </w:r>
    </w:p>
    <w:p w:rsidR="00E21AD5" w:rsidRPr="00E21AD5" w:rsidRDefault="00E21AD5" w:rsidP="00742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AD5">
        <w:rPr>
          <w:rFonts w:ascii="Times New Roman" w:eastAsia="Times New Roman" w:hAnsi="Times New Roman" w:cs="Times New Roman"/>
          <w:color w:val="000000"/>
          <w:sz w:val="24"/>
          <w:szCs w:val="24"/>
        </w:rPr>
        <w:t>   Часы, отведенные на внеурочную деятельность, не учитываются при определении обязательной допустимой нагрузки учащихся, но являются обязательными для финансирования.</w:t>
      </w:r>
    </w:p>
    <w:p w:rsidR="00E21AD5" w:rsidRPr="00E21AD5" w:rsidRDefault="00E21AD5" w:rsidP="00742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AD5">
        <w:rPr>
          <w:rFonts w:ascii="Times New Roman" w:eastAsia="Times New Roman" w:hAnsi="Times New Roman" w:cs="Times New Roman"/>
          <w:color w:val="000000"/>
          <w:sz w:val="24"/>
          <w:szCs w:val="24"/>
        </w:rPr>
        <w:t>   В процессе формирования личности, воспитание как целостное воздействие на человека играет определённую роль, так как именно посредством его в сознании и поведении детей формируются основные социальные, нравственные и культурные ценности, которыми руководствуется общество в своей жизнедеятельности. Поэтому от эффективности системы воспитания зависит, в конечном счёте, состояние общественного сознания и общественной жизни.</w:t>
      </w:r>
    </w:p>
    <w:p w:rsidR="00E21AD5" w:rsidRPr="00E21AD5" w:rsidRDefault="00E21AD5" w:rsidP="00742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A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 Воспитательная система школы требует</w:t>
      </w:r>
      <w:r w:rsidRPr="00E21AD5">
        <w:rPr>
          <w:rFonts w:ascii="Times New Roman" w:eastAsia="Times New Roman" w:hAnsi="Times New Roman" w:cs="Times New Roman"/>
          <w:color w:val="000000"/>
          <w:sz w:val="24"/>
          <w:szCs w:val="24"/>
        </w:rPr>
        <w:t> от  педагогического коллектива максимального содействия развитию потенциальных возможностей личности ребёнка, способности к творческой мысли, стремящемуся к духовному самосовершенствованию, независимости, обладающей чувством собственного достоинства, умеющей принимать рациональные решения и нести ответственность за свои поступки.</w:t>
      </w:r>
    </w:p>
    <w:p w:rsidR="00E21AD5" w:rsidRPr="00742DDD" w:rsidRDefault="00E21AD5" w:rsidP="00742DDD">
      <w:pPr>
        <w:spacing w:before="100" w:beforeAutospacing="1" w:after="100" w:afterAutospacing="1" w:line="240" w:lineRule="auto"/>
        <w:ind w:left="1080" w:hanging="360"/>
        <w:jc w:val="center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</w:pPr>
      <w:r w:rsidRPr="00742DDD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</w:rPr>
        <w:lastRenderedPageBreak/>
        <w:t>3.   Цель внеурочной деятельности:</w:t>
      </w:r>
    </w:p>
    <w:p w:rsidR="00E21AD5" w:rsidRPr="00E21AD5" w:rsidRDefault="00E21AD5" w:rsidP="00742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AD5">
        <w:rPr>
          <w:rFonts w:ascii="Times New Roman" w:eastAsia="Times New Roman" w:hAnsi="Times New Roman" w:cs="Times New Roman"/>
          <w:color w:val="000000"/>
          <w:sz w:val="24"/>
          <w:szCs w:val="24"/>
        </w:rPr>
        <w:t>   Создание</w:t>
      </w:r>
      <w:r w:rsidRPr="00E21A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21AD5">
        <w:rPr>
          <w:rFonts w:ascii="Times New Roman" w:eastAsia="Times New Roman" w:hAnsi="Times New Roman" w:cs="Times New Roman"/>
          <w:color w:val="000000"/>
          <w:sz w:val="24"/>
          <w:szCs w:val="24"/>
        </w:rPr>
        <w:t> условий для достижения учащимися 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время. Создание воспитывающей среды, обеспечивающей активизацию социальных, интеллектуальных интересов учащихся в свободное время, развитие здоровой, 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E21AD5" w:rsidRPr="00742DDD" w:rsidRDefault="00E21AD5" w:rsidP="00742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42DDD">
        <w:rPr>
          <w:rFonts w:ascii="Times New Roman" w:eastAsia="Times New Roman" w:hAnsi="Times New Roman" w:cs="Times New Roman"/>
          <w:b/>
          <w:bCs/>
          <w:sz w:val="28"/>
          <w:szCs w:val="24"/>
        </w:rPr>
        <w:t>Задачи  внеурочной деятельности:</w:t>
      </w:r>
    </w:p>
    <w:p w:rsidR="00E21AD5" w:rsidRPr="00E21AD5" w:rsidRDefault="00E21AD5" w:rsidP="00742D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AD5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 Организация общественно-полезной и досуговой деятельности учащихся совместно</w:t>
      </w:r>
      <w:r w:rsidR="00742D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1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общественными организациями, ДДТ, театрами, библиотеками, семьями учащихся.</w:t>
      </w:r>
    </w:p>
    <w:p w:rsidR="00E21AD5" w:rsidRPr="00E21AD5" w:rsidRDefault="00E21AD5" w:rsidP="00E21A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AD5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 Включение учащихся в разностороннюю деятельность.</w:t>
      </w:r>
    </w:p>
    <w:p w:rsidR="00E21AD5" w:rsidRPr="00E21AD5" w:rsidRDefault="00E21AD5" w:rsidP="00E21A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AD5"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  Формирование навыков позитивного коммуникативного общения.</w:t>
      </w:r>
    </w:p>
    <w:p w:rsidR="00E21AD5" w:rsidRPr="00E21AD5" w:rsidRDefault="00E21AD5" w:rsidP="00742D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AD5">
        <w:rPr>
          <w:rFonts w:ascii="Times New Roman" w:eastAsia="Times New Roman" w:hAnsi="Times New Roman" w:cs="Times New Roman"/>
          <w:color w:val="000000"/>
          <w:sz w:val="24"/>
          <w:szCs w:val="24"/>
        </w:rPr>
        <w:t>4.      Развитие навыков организации и осуществления сотрудничества с педагогами,</w:t>
      </w:r>
      <w:r w:rsidR="00742D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1AD5">
        <w:rPr>
          <w:rFonts w:ascii="Times New Roman" w:eastAsia="Times New Roman" w:hAnsi="Times New Roman" w:cs="Times New Roman"/>
          <w:color w:val="000000"/>
          <w:sz w:val="24"/>
          <w:szCs w:val="24"/>
        </w:rPr>
        <w:t>сверстниками, родителями, старшими детьми в решении общих проблем.</w:t>
      </w:r>
    </w:p>
    <w:p w:rsidR="00E21AD5" w:rsidRPr="00E21AD5" w:rsidRDefault="00E21AD5" w:rsidP="00742D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AD5">
        <w:rPr>
          <w:rFonts w:ascii="Times New Roman" w:eastAsia="Times New Roman" w:hAnsi="Times New Roman" w:cs="Times New Roman"/>
          <w:color w:val="000000"/>
          <w:sz w:val="24"/>
          <w:szCs w:val="24"/>
        </w:rPr>
        <w:t>5.      Воспитание трудолюбия, способности к преодолению трудностей, целеустремленности  и настойчивости в достижении результата.</w:t>
      </w:r>
    </w:p>
    <w:p w:rsidR="00E21AD5" w:rsidRPr="00E21AD5" w:rsidRDefault="00E21AD5" w:rsidP="00E21AD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AD5">
        <w:rPr>
          <w:rFonts w:ascii="Times New Roman" w:eastAsia="Times New Roman" w:hAnsi="Times New Roman" w:cs="Times New Roman"/>
          <w:color w:val="000000"/>
          <w:sz w:val="24"/>
          <w:szCs w:val="24"/>
        </w:rPr>
        <w:t>6.      </w:t>
      </w:r>
      <w:proofErr w:type="gramStart"/>
      <w:r w:rsidRPr="00E21AD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позитивного отношения к базовым общественным ценностям (человек, семья, Отечество, природа, мир, знания, труд, культура)-  для формирования здорового образа жизни. </w:t>
      </w:r>
      <w:proofErr w:type="gramEnd"/>
    </w:p>
    <w:p w:rsidR="00E21AD5" w:rsidRPr="00742DDD" w:rsidRDefault="00E21AD5" w:rsidP="00E21A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AD5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эффективной реализации основных целевых образовательных</w:t>
      </w:r>
      <w:r w:rsidR="00742D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2DD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 различного уровня, реализуемых во внеурочное время.</w:t>
      </w:r>
    </w:p>
    <w:p w:rsidR="00E21AD5" w:rsidRPr="00E21AD5" w:rsidRDefault="00E21AD5" w:rsidP="00E21AD5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AD5">
        <w:rPr>
          <w:rFonts w:ascii="Times New Roman" w:eastAsia="Times New Roman" w:hAnsi="Times New Roman" w:cs="Times New Roman"/>
          <w:color w:val="000000"/>
          <w:sz w:val="24"/>
          <w:szCs w:val="24"/>
        </w:rPr>
        <w:t>8.     Совершенствование  системы мониторинга эффективности воспитательной работы в школе.</w:t>
      </w:r>
    </w:p>
    <w:p w:rsidR="00E21AD5" w:rsidRPr="00E21AD5" w:rsidRDefault="00E21AD5" w:rsidP="00E21AD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AD5">
        <w:rPr>
          <w:rFonts w:ascii="Times New Roman" w:eastAsia="Times New Roman" w:hAnsi="Times New Roman" w:cs="Times New Roman"/>
          <w:color w:val="000000"/>
          <w:sz w:val="24"/>
          <w:szCs w:val="24"/>
        </w:rPr>
        <w:t>9.      Углубление содержания, форм и методов занятости учащихся в свободное от учёбы время.</w:t>
      </w:r>
    </w:p>
    <w:p w:rsidR="00E21AD5" w:rsidRPr="00E21AD5" w:rsidRDefault="00E21AD5" w:rsidP="00E21AD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AD5">
        <w:rPr>
          <w:rFonts w:ascii="Times New Roman" w:eastAsia="Times New Roman" w:hAnsi="Times New Roman" w:cs="Times New Roman"/>
          <w:color w:val="000000"/>
          <w:sz w:val="24"/>
          <w:szCs w:val="24"/>
        </w:rPr>
        <w:t>10.  Организация информационной поддержки учащихся.</w:t>
      </w:r>
    </w:p>
    <w:p w:rsidR="00E21AD5" w:rsidRPr="00E21AD5" w:rsidRDefault="00E21AD5" w:rsidP="00E21AD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AD5">
        <w:rPr>
          <w:rFonts w:ascii="Times New Roman" w:eastAsia="Times New Roman" w:hAnsi="Times New Roman" w:cs="Times New Roman"/>
          <w:color w:val="000000"/>
          <w:sz w:val="24"/>
          <w:szCs w:val="24"/>
        </w:rPr>
        <w:t>11.  Совершенствование материально-технической базы организации досуга учащихся.</w:t>
      </w:r>
    </w:p>
    <w:p w:rsidR="00E21AD5" w:rsidRPr="00742DDD" w:rsidRDefault="00E21AD5" w:rsidP="00742DDD">
      <w:pPr>
        <w:spacing w:before="100" w:beforeAutospacing="1" w:after="100" w:afterAutospacing="1" w:line="240" w:lineRule="auto"/>
        <w:ind w:left="1080" w:hanging="360"/>
        <w:jc w:val="center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</w:pPr>
      <w:r w:rsidRPr="00742DDD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</w:rPr>
        <w:t>4.   Принципы программы:</w:t>
      </w:r>
    </w:p>
    <w:p w:rsidR="00E21AD5" w:rsidRPr="00E21AD5" w:rsidRDefault="00E21AD5" w:rsidP="00E21A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AD5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Включение учащихся в активную деятельность.</w:t>
      </w:r>
    </w:p>
    <w:p w:rsidR="00E21AD5" w:rsidRPr="00E21AD5" w:rsidRDefault="00E21AD5" w:rsidP="00E21A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AD5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Доступность и наглядность.</w:t>
      </w:r>
    </w:p>
    <w:p w:rsidR="00E21AD5" w:rsidRPr="00E21AD5" w:rsidRDefault="00E21AD5" w:rsidP="00E21A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AD5"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 теории с практикой.</w:t>
      </w:r>
    </w:p>
    <w:p w:rsidR="00E21AD5" w:rsidRPr="00E21AD5" w:rsidRDefault="00E21AD5" w:rsidP="00E21A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AD5">
        <w:rPr>
          <w:rFonts w:ascii="Times New Roman" w:eastAsia="Times New Roman" w:hAnsi="Times New Roman" w:cs="Times New Roman"/>
          <w:color w:val="000000"/>
          <w:sz w:val="24"/>
          <w:szCs w:val="24"/>
        </w:rPr>
        <w:t>Учёт возрастных особенностей.</w:t>
      </w:r>
    </w:p>
    <w:p w:rsidR="00E21AD5" w:rsidRPr="00E21AD5" w:rsidRDefault="00E21AD5" w:rsidP="00E21A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AD5">
        <w:rPr>
          <w:rFonts w:ascii="Times New Roman" w:eastAsia="Times New Roman" w:hAnsi="Times New Roman" w:cs="Times New Roman"/>
          <w:color w:val="000000"/>
          <w:sz w:val="24"/>
          <w:szCs w:val="24"/>
        </w:rPr>
        <w:t>Сочетание индивидуальных и коллективных форм деятельности.</w:t>
      </w:r>
    </w:p>
    <w:p w:rsidR="001E7310" w:rsidRPr="00742DDD" w:rsidRDefault="00E21AD5" w:rsidP="00742D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Целенаправленность и последовательность деятельности (от </w:t>
      </w:r>
      <w:proofErr w:type="gramStart"/>
      <w:r w:rsidRPr="00E21AD5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простого</w:t>
      </w:r>
      <w:proofErr w:type="gramEnd"/>
      <w:r w:rsidRPr="00E21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="00742D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2DDD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сложному).</w:t>
      </w:r>
    </w:p>
    <w:p w:rsidR="001E7310" w:rsidRPr="00742DDD" w:rsidRDefault="00742DDD" w:rsidP="00742DDD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984806" w:themeColor="accent6" w:themeShade="80"/>
          <w:sz w:val="28"/>
          <w:szCs w:val="28"/>
        </w:rPr>
        <w:t xml:space="preserve">5.   Внеурочная  </w:t>
      </w:r>
      <w:r w:rsidR="001E7310" w:rsidRPr="00742DDD">
        <w:rPr>
          <w:rFonts w:ascii="Times New Roman" w:hAnsi="Times New Roman" w:cs="Times New Roman"/>
          <w:b/>
          <w:bCs/>
          <w:color w:val="984806" w:themeColor="accent6" w:themeShade="80"/>
          <w:sz w:val="28"/>
          <w:szCs w:val="28"/>
        </w:rPr>
        <w:t>деятельность</w:t>
      </w:r>
      <w:r w:rsidR="001E7310" w:rsidRPr="00742DDD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 </w:t>
      </w:r>
      <w:r w:rsidR="001E7310" w:rsidRPr="00742DDD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организуется</w:t>
      </w:r>
      <w:r>
        <w:rPr>
          <w:rFonts w:ascii="Times New Roman" w:hAnsi="Times New Roman" w:cs="Times New Roman"/>
          <w:b/>
          <w:bCs/>
          <w:color w:val="984806" w:themeColor="accent6" w:themeShade="80"/>
          <w:sz w:val="28"/>
          <w:szCs w:val="28"/>
        </w:rPr>
        <w:t xml:space="preserve">                                                                                 </w:t>
      </w:r>
      <w:r w:rsidR="00E21AD5" w:rsidRPr="00742DDD">
        <w:rPr>
          <w:rFonts w:ascii="Times New Roman" w:hAnsi="Times New Roman" w:cs="Times New Roman"/>
          <w:b/>
          <w:bCs/>
          <w:color w:val="984806" w:themeColor="accent6" w:themeShade="80"/>
          <w:sz w:val="28"/>
          <w:szCs w:val="28"/>
        </w:rPr>
        <w:t>по 5</w:t>
      </w:r>
      <w:r w:rsidR="001E7310" w:rsidRPr="00742DDD">
        <w:rPr>
          <w:rFonts w:ascii="Times New Roman" w:hAnsi="Times New Roman" w:cs="Times New Roman"/>
          <w:b/>
          <w:bCs/>
          <w:color w:val="984806" w:themeColor="accent6" w:themeShade="80"/>
          <w:sz w:val="28"/>
          <w:szCs w:val="28"/>
        </w:rPr>
        <w:t xml:space="preserve"> направлениям развития личности:</w:t>
      </w:r>
    </w:p>
    <w:tbl>
      <w:tblPr>
        <w:tblW w:w="10341" w:type="dxa"/>
        <w:tblInd w:w="-7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9"/>
        <w:gridCol w:w="7492"/>
      </w:tblGrid>
      <w:tr w:rsidR="001E7310" w:rsidRPr="00742DDD" w:rsidTr="00742DDD">
        <w:trPr>
          <w:trHeight w:val="251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0" w:rsidRPr="00742DDD" w:rsidRDefault="001E7310" w:rsidP="00E21AD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D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  <w:p w:rsidR="001E7310" w:rsidRPr="00742DDD" w:rsidRDefault="001E7310" w:rsidP="00E21AD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E7310" w:rsidRPr="00742DDD" w:rsidRDefault="001E7310" w:rsidP="00E21AD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Решаемые задачи</w:t>
            </w:r>
          </w:p>
        </w:tc>
      </w:tr>
      <w:tr w:rsidR="001E7310" w:rsidRPr="00742DDD" w:rsidTr="00742DDD">
        <w:trPr>
          <w:trHeight w:val="93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E7310" w:rsidRPr="00742DDD" w:rsidRDefault="001E7310" w:rsidP="00E21AD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Спортивно-оздоровительное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0" w:rsidRPr="00742DDD" w:rsidRDefault="001E7310" w:rsidP="00E21AD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DD">
              <w:rPr>
                <w:rFonts w:ascii="Times New Roman" w:hAnsi="Times New Roman" w:cs="Times New Roman"/>
                <w:sz w:val="24"/>
                <w:szCs w:val="24"/>
              </w:rPr>
              <w:t>Всесторонне гармоническое развитие личности ребенка, формирование физически здорового человека, формирование мотивации к сохранению и укреплению здоровья.</w:t>
            </w:r>
          </w:p>
        </w:tc>
      </w:tr>
      <w:tr w:rsidR="001E7310" w:rsidRPr="00742DDD" w:rsidTr="00E21AD5">
        <w:trPr>
          <w:trHeight w:val="21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6" w:space="0" w:color="DEE2E6"/>
              <w:right w:val="single" w:sz="4" w:space="0" w:color="auto"/>
            </w:tcBorders>
            <w:shd w:val="clear" w:color="auto" w:fill="auto"/>
          </w:tcPr>
          <w:p w:rsidR="001E7310" w:rsidRPr="00742DDD" w:rsidRDefault="001E7310" w:rsidP="00E21AD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6" w:space="0" w:color="DEE2E6"/>
              <w:right w:val="single" w:sz="4" w:space="0" w:color="auto"/>
            </w:tcBorders>
            <w:shd w:val="clear" w:color="auto" w:fill="auto"/>
          </w:tcPr>
          <w:p w:rsidR="001E7310" w:rsidRPr="00742DDD" w:rsidRDefault="001E7310" w:rsidP="00E21AD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310" w:rsidRPr="00742DDD" w:rsidTr="00E21AD5">
        <w:trPr>
          <w:trHeight w:val="516"/>
        </w:trPr>
        <w:tc>
          <w:tcPr>
            <w:tcW w:w="2849" w:type="dxa"/>
            <w:tcBorders>
              <w:top w:val="single" w:sz="6" w:space="0" w:color="DEE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0" w:rsidRPr="00742DDD" w:rsidRDefault="001E7310" w:rsidP="00E21AD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DD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7492" w:type="dxa"/>
            <w:tcBorders>
              <w:top w:val="single" w:sz="6" w:space="0" w:color="DEE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0" w:rsidRPr="00742DDD" w:rsidRDefault="001E7310" w:rsidP="00E21AD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DD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эмоциональной сферы ребенка, чувства прекрасного, творческих способностей, формирование коммуникативной и общекультурной компетенций.</w:t>
            </w:r>
          </w:p>
        </w:tc>
      </w:tr>
      <w:tr w:rsidR="001E7310" w:rsidRPr="00742DDD" w:rsidTr="00742DDD">
        <w:trPr>
          <w:trHeight w:val="781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E7310" w:rsidRPr="00742DDD" w:rsidRDefault="001E7310" w:rsidP="00E21AD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DD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1E7310" w:rsidRPr="00742DDD" w:rsidRDefault="001E7310" w:rsidP="00E21AD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0" w:rsidRPr="00742DDD" w:rsidRDefault="001E7310" w:rsidP="00E21AD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DD">
              <w:rPr>
                <w:rFonts w:ascii="Times New Roman" w:hAnsi="Times New Roman" w:cs="Times New Roman"/>
                <w:sz w:val="24"/>
                <w:szCs w:val="24"/>
              </w:rPr>
              <w:t>Привитие любви к Отечеству, малой Родине, формирование гражданской ответственности, чувства патриотизма, формирование позитивного отношения к базовым ценностям общества, религии своего народа.</w:t>
            </w:r>
          </w:p>
        </w:tc>
      </w:tr>
      <w:tr w:rsidR="001E7310" w:rsidRPr="00742DDD" w:rsidTr="00E21AD5">
        <w:trPr>
          <w:trHeight w:val="516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0" w:rsidRPr="00742DDD" w:rsidRDefault="001E7310" w:rsidP="00E21AD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DDD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0" w:rsidRPr="00742DDD" w:rsidRDefault="001E7310" w:rsidP="00E21AD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DD">
              <w:rPr>
                <w:rFonts w:ascii="Times New Roman" w:hAnsi="Times New Roman" w:cs="Times New Roman"/>
                <w:sz w:val="24"/>
                <w:szCs w:val="24"/>
              </w:rPr>
              <w:t>Обогащение запаса учащихся языковыми знаниями</w:t>
            </w:r>
            <w:proofErr w:type="gramStart"/>
            <w:r w:rsidRPr="00742DD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42DDD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способствование формированию мировоззрения, эрудиции, кругозора.</w:t>
            </w:r>
          </w:p>
        </w:tc>
      </w:tr>
      <w:tr w:rsidR="001E7310" w:rsidRPr="00742DDD" w:rsidTr="00742DDD">
        <w:trPr>
          <w:trHeight w:val="516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E7310" w:rsidRPr="00742DDD" w:rsidRDefault="001E7310" w:rsidP="00E21AD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DD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0" w:rsidRPr="00742DDD" w:rsidRDefault="001E7310" w:rsidP="00E21AD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DD">
              <w:rPr>
                <w:rFonts w:ascii="Times New Roman" w:hAnsi="Times New Roman" w:cs="Times New Roman"/>
                <w:sz w:val="24"/>
                <w:szCs w:val="24"/>
              </w:rPr>
              <w:t>Формирование таких ценностей как познание, истина, целеустремленность, социально- значимой деятельности.</w:t>
            </w:r>
          </w:p>
        </w:tc>
      </w:tr>
    </w:tbl>
    <w:p w:rsidR="00ED7D7F" w:rsidRPr="00742DDD" w:rsidRDefault="00ED7D7F" w:rsidP="00742DDD">
      <w:pPr>
        <w:spacing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7310" w:rsidRPr="00742DDD" w:rsidRDefault="001E7310" w:rsidP="00742DDD">
      <w:pPr>
        <w:spacing w:after="100" w:afterAutospacing="1" w:line="240" w:lineRule="auto"/>
        <w:jc w:val="center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742DDD">
        <w:rPr>
          <w:rFonts w:ascii="Times New Roman" w:hAnsi="Times New Roman" w:cs="Times New Roman"/>
          <w:b/>
          <w:bCs/>
          <w:color w:val="984806" w:themeColor="accent6" w:themeShade="80"/>
          <w:sz w:val="28"/>
          <w:szCs w:val="28"/>
        </w:rPr>
        <w:t>Результаты  внеурочной деятельности</w:t>
      </w:r>
    </w:p>
    <w:tbl>
      <w:tblPr>
        <w:tblW w:w="10461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3914"/>
        <w:gridCol w:w="2861"/>
      </w:tblGrid>
      <w:tr w:rsidR="001E7310" w:rsidRPr="00742DDD" w:rsidTr="00742DDD">
        <w:trPr>
          <w:trHeight w:val="1470"/>
        </w:trPr>
        <w:tc>
          <w:tcPr>
            <w:tcW w:w="3686" w:type="dxa"/>
            <w:shd w:val="clear" w:color="auto" w:fill="C6D9F1" w:themeFill="text2" w:themeFillTint="33"/>
            <w:hideMark/>
          </w:tcPr>
          <w:p w:rsidR="001E7310" w:rsidRPr="00742DDD" w:rsidRDefault="001E7310" w:rsidP="00E21AD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Школьник знает и понимает общественную жизнь (1 класс)</w:t>
            </w:r>
          </w:p>
        </w:tc>
        <w:tc>
          <w:tcPr>
            <w:tcW w:w="3914" w:type="dxa"/>
            <w:shd w:val="clear" w:color="auto" w:fill="FBD4B4" w:themeFill="accent6" w:themeFillTint="66"/>
            <w:hideMark/>
          </w:tcPr>
          <w:p w:rsidR="001E7310" w:rsidRPr="00742DDD" w:rsidRDefault="001E7310" w:rsidP="00E21AD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Школьник ценит общественную жизнь (2-3 классы)</w:t>
            </w:r>
          </w:p>
        </w:tc>
        <w:tc>
          <w:tcPr>
            <w:tcW w:w="2861" w:type="dxa"/>
            <w:shd w:val="clear" w:color="auto" w:fill="C2D69B" w:themeFill="accent3" w:themeFillTint="99"/>
            <w:hideMark/>
          </w:tcPr>
          <w:p w:rsidR="001E7310" w:rsidRPr="00742DDD" w:rsidRDefault="001E7310" w:rsidP="00E21AD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Школьник самостоятельно действует в</w:t>
            </w:r>
            <w:r w:rsidR="00742D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2D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общественной</w:t>
            </w:r>
            <w:r w:rsidR="00742D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2D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жизни</w:t>
            </w:r>
            <w:r w:rsidR="00742D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Pr="00742D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(4 класс)</w:t>
            </w:r>
          </w:p>
        </w:tc>
      </w:tr>
      <w:tr w:rsidR="001E7310" w:rsidRPr="00742DDD" w:rsidTr="00E21AD5">
        <w:trPr>
          <w:trHeight w:val="1440"/>
        </w:trPr>
        <w:tc>
          <w:tcPr>
            <w:tcW w:w="3686" w:type="dxa"/>
            <w:shd w:val="clear" w:color="auto" w:fill="auto"/>
            <w:hideMark/>
          </w:tcPr>
          <w:p w:rsidR="001E7310" w:rsidRPr="00742DDD" w:rsidRDefault="001E7310" w:rsidP="00E21AD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DD">
              <w:rPr>
                <w:rFonts w:ascii="Times New Roman" w:hAnsi="Times New Roman" w:cs="Times New Roman"/>
                <w:sz w:val="24"/>
                <w:szCs w:val="24"/>
              </w:rPr>
              <w:t>Приобретение школьником социальных знаний (об общественных нормах, об устройстве общества, о социально одобряемых и неодобряемых формах</w:t>
            </w:r>
            <w:r w:rsidR="00742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DDD">
              <w:rPr>
                <w:rFonts w:ascii="Times New Roman" w:hAnsi="Times New Roman" w:cs="Times New Roman"/>
                <w:sz w:val="24"/>
                <w:szCs w:val="24"/>
              </w:rPr>
              <w:t>поведения в обществе и т.п.), понимание социальной реальности и повседневной жизни.</w:t>
            </w:r>
          </w:p>
        </w:tc>
        <w:tc>
          <w:tcPr>
            <w:tcW w:w="3914" w:type="dxa"/>
            <w:shd w:val="clear" w:color="auto" w:fill="auto"/>
            <w:hideMark/>
          </w:tcPr>
          <w:p w:rsidR="001E7310" w:rsidRPr="00742DDD" w:rsidRDefault="001E7310" w:rsidP="00E21AD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2DDD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отношений школьников к базовым ценностям общества (человек, семья, Отечество, природа, мир, знание, труд, культура).</w:t>
            </w:r>
            <w:proofErr w:type="gramEnd"/>
          </w:p>
        </w:tc>
        <w:tc>
          <w:tcPr>
            <w:tcW w:w="2861" w:type="dxa"/>
            <w:shd w:val="clear" w:color="auto" w:fill="auto"/>
            <w:hideMark/>
          </w:tcPr>
          <w:p w:rsidR="001E7310" w:rsidRPr="00742DDD" w:rsidRDefault="001E7310" w:rsidP="00E21AD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DD">
              <w:rPr>
                <w:rFonts w:ascii="Times New Roman" w:hAnsi="Times New Roman" w:cs="Times New Roman"/>
                <w:sz w:val="24"/>
                <w:szCs w:val="24"/>
              </w:rPr>
              <w:t>Получение школьником опыта самостоятельного социального действия.</w:t>
            </w:r>
          </w:p>
        </w:tc>
      </w:tr>
    </w:tbl>
    <w:p w:rsidR="001E7310" w:rsidRPr="00742DDD" w:rsidRDefault="001E7310" w:rsidP="001E7310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310" w:rsidRPr="00742DDD" w:rsidRDefault="001E7310" w:rsidP="00742DD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42DDD">
        <w:rPr>
          <w:rFonts w:ascii="Times New Roman" w:hAnsi="Times New Roman" w:cs="Times New Roman"/>
          <w:sz w:val="24"/>
          <w:szCs w:val="24"/>
        </w:rPr>
        <w:t xml:space="preserve"> Основной формой учёта внеурочных достижений обучающихся является </w:t>
      </w:r>
      <w:r w:rsidRPr="00742DDD">
        <w:rPr>
          <w:rFonts w:ascii="Times New Roman" w:hAnsi="Times New Roman" w:cs="Times New Roman"/>
          <w:b/>
          <w:bCs/>
          <w:sz w:val="24"/>
          <w:szCs w:val="24"/>
        </w:rPr>
        <w:t>портфолио.</w:t>
      </w:r>
      <w:r w:rsidRPr="00742DDD">
        <w:rPr>
          <w:rFonts w:ascii="Times New Roman" w:hAnsi="Times New Roman" w:cs="Times New Roman"/>
          <w:sz w:val="24"/>
          <w:szCs w:val="24"/>
        </w:rPr>
        <w:t> </w:t>
      </w:r>
    </w:p>
    <w:p w:rsidR="00ED7D7F" w:rsidRPr="00742DDD" w:rsidRDefault="001E7310" w:rsidP="00742DD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2DDD">
        <w:rPr>
          <w:rFonts w:ascii="Times New Roman" w:hAnsi="Times New Roman" w:cs="Times New Roman"/>
          <w:b/>
          <w:bCs/>
          <w:sz w:val="24"/>
          <w:szCs w:val="24"/>
        </w:rPr>
        <w:t>Формы внеурочной деятельности: </w:t>
      </w:r>
      <w:r w:rsidRPr="00742DDD">
        <w:rPr>
          <w:rFonts w:ascii="Times New Roman" w:hAnsi="Times New Roman" w:cs="Times New Roman"/>
          <w:sz w:val="24"/>
          <w:szCs w:val="24"/>
        </w:rPr>
        <w:t>экскурсии, кружки, секции, круглые столы, конференции, диспуты, школьные научные обще</w:t>
      </w:r>
      <w:r w:rsidRPr="00742DDD">
        <w:rPr>
          <w:rFonts w:ascii="Times New Roman" w:hAnsi="Times New Roman" w:cs="Times New Roman"/>
          <w:sz w:val="24"/>
          <w:szCs w:val="24"/>
        </w:rPr>
        <w:softHyphen/>
        <w:t>ства, олимпиады, соревнования, поисковые и научные исследо</w:t>
      </w:r>
      <w:r w:rsidRPr="00742DDD">
        <w:rPr>
          <w:rFonts w:ascii="Times New Roman" w:hAnsi="Times New Roman" w:cs="Times New Roman"/>
          <w:sz w:val="24"/>
          <w:szCs w:val="24"/>
        </w:rPr>
        <w:softHyphen/>
        <w:t>вания, общественно полезные практики.</w:t>
      </w:r>
      <w:proofErr w:type="gramEnd"/>
      <w:r w:rsidR="00742DD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742DDD">
        <w:rPr>
          <w:rFonts w:ascii="Times New Roman" w:hAnsi="Times New Roman" w:cs="Times New Roman"/>
          <w:sz w:val="24"/>
          <w:szCs w:val="24"/>
        </w:rPr>
        <w:t>При организации внеурочной деятельности аудиторных занятий не должно быть более 50%.</w:t>
      </w:r>
      <w:r w:rsidR="00742D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742DDD">
        <w:rPr>
          <w:rFonts w:ascii="Times New Roman" w:hAnsi="Times New Roman" w:cs="Times New Roman"/>
          <w:b/>
          <w:bCs/>
          <w:sz w:val="24"/>
          <w:szCs w:val="24"/>
        </w:rPr>
        <w:t>   </w:t>
      </w:r>
      <w:r w:rsidRPr="00742DDD">
        <w:rPr>
          <w:rFonts w:ascii="Times New Roman" w:hAnsi="Times New Roman" w:cs="Times New Roman"/>
          <w:sz w:val="24"/>
          <w:szCs w:val="24"/>
        </w:rPr>
        <w:t xml:space="preserve">Объём внеурочной деятельности для обучающихся на уровне начального общего образования составляет до 1350 часов. Распределение часов внеурочной деятельности на каждый год начального общего образования осуществляется с учётом интересов обучающихся, их родителей (законных представителей) и возможностей школы, инфраструктуры </w:t>
      </w:r>
      <w:r w:rsidR="00742DDD">
        <w:rPr>
          <w:rFonts w:ascii="Times New Roman" w:hAnsi="Times New Roman" w:cs="Times New Roman"/>
          <w:sz w:val="24"/>
          <w:szCs w:val="24"/>
        </w:rPr>
        <w:t>округа</w:t>
      </w:r>
      <w:r w:rsidRPr="00742DDD">
        <w:rPr>
          <w:rFonts w:ascii="Times New Roman" w:hAnsi="Times New Roman" w:cs="Times New Roman"/>
          <w:sz w:val="24"/>
          <w:szCs w:val="24"/>
        </w:rPr>
        <w:t>.</w:t>
      </w:r>
    </w:p>
    <w:p w:rsidR="001E7310" w:rsidRPr="00742DDD" w:rsidRDefault="001E7310" w:rsidP="00742DDD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color w:val="984806" w:themeColor="accent6" w:themeShade="80"/>
          <w:sz w:val="28"/>
          <w:szCs w:val="28"/>
        </w:rPr>
      </w:pPr>
      <w:r w:rsidRPr="00742DDD">
        <w:rPr>
          <w:rFonts w:ascii="Times New Roman" w:hAnsi="Times New Roman" w:cs="Times New Roman"/>
          <w:b/>
          <w:bCs/>
          <w:color w:val="984806" w:themeColor="accent6" w:themeShade="80"/>
          <w:sz w:val="28"/>
          <w:szCs w:val="28"/>
        </w:rPr>
        <w:t>Распределение</w:t>
      </w:r>
      <w:r w:rsidR="00ED7D7F" w:rsidRPr="00742DDD">
        <w:rPr>
          <w:rFonts w:ascii="Times New Roman" w:hAnsi="Times New Roman" w:cs="Times New Roman"/>
          <w:b/>
          <w:bCs/>
          <w:color w:val="984806" w:themeColor="accent6" w:themeShade="80"/>
          <w:sz w:val="28"/>
          <w:szCs w:val="28"/>
        </w:rPr>
        <w:t xml:space="preserve"> </w:t>
      </w:r>
      <w:r w:rsidRPr="00742DDD">
        <w:rPr>
          <w:rFonts w:ascii="Times New Roman" w:hAnsi="Times New Roman" w:cs="Times New Roman"/>
          <w:b/>
          <w:bCs/>
          <w:color w:val="984806" w:themeColor="accent6" w:themeShade="80"/>
          <w:sz w:val="28"/>
          <w:szCs w:val="28"/>
        </w:rPr>
        <w:t xml:space="preserve">часов </w:t>
      </w:r>
      <w:r w:rsidR="00742DDD">
        <w:rPr>
          <w:rFonts w:ascii="Times New Roman" w:hAnsi="Times New Roman" w:cs="Times New Roman"/>
          <w:b/>
          <w:bCs/>
          <w:color w:val="984806" w:themeColor="accent6" w:themeShade="80"/>
          <w:sz w:val="28"/>
          <w:szCs w:val="28"/>
        </w:rPr>
        <w:t xml:space="preserve">внеурочной деятельности                                             </w:t>
      </w:r>
      <w:r w:rsidRPr="00742DDD">
        <w:rPr>
          <w:rFonts w:ascii="Times New Roman" w:hAnsi="Times New Roman" w:cs="Times New Roman"/>
          <w:b/>
          <w:bCs/>
          <w:color w:val="984806" w:themeColor="accent6" w:themeShade="80"/>
          <w:sz w:val="28"/>
          <w:szCs w:val="28"/>
        </w:rPr>
        <w:t xml:space="preserve"> начального общего образования</w:t>
      </w:r>
      <w:r w:rsidRPr="00742DDD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08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3981"/>
        <w:gridCol w:w="1597"/>
        <w:gridCol w:w="1597"/>
        <w:gridCol w:w="1597"/>
        <w:gridCol w:w="1597"/>
      </w:tblGrid>
      <w:tr w:rsidR="001E7310" w:rsidRPr="00742DDD" w:rsidTr="00742DDD">
        <w:trPr>
          <w:trHeight w:val="27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0" w:rsidRPr="00742DDD" w:rsidRDefault="001E7310" w:rsidP="00E21AD5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0" w:rsidRPr="00742DDD" w:rsidRDefault="001E7310" w:rsidP="00E21AD5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DD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  <w:p w:rsidR="001E7310" w:rsidRPr="00742DDD" w:rsidRDefault="001E7310" w:rsidP="00E21AD5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E7310" w:rsidRPr="00742DDD" w:rsidRDefault="001E7310" w:rsidP="00E21AD5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класс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E7310" w:rsidRPr="00742DDD" w:rsidRDefault="001E7310" w:rsidP="00E21AD5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DD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E7310" w:rsidRPr="00742DDD" w:rsidRDefault="001E7310" w:rsidP="00E21AD5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DD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E7310" w:rsidRPr="00742DDD" w:rsidRDefault="001E7310" w:rsidP="00E21AD5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DD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1E7310" w:rsidRPr="00742DDD" w:rsidTr="00742DDD">
        <w:trPr>
          <w:trHeight w:val="256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0" w:rsidRPr="00742DDD" w:rsidRDefault="001E7310" w:rsidP="00E21AD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1E7310" w:rsidRPr="00742DDD" w:rsidRDefault="001E7310" w:rsidP="00E21AD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0" w:rsidRPr="00742DDD" w:rsidRDefault="001E7310" w:rsidP="00E21AD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DD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E7310" w:rsidRPr="00742DDD" w:rsidRDefault="001E7310" w:rsidP="00E21AD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DD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E7310" w:rsidRPr="00742DDD" w:rsidRDefault="001E7310" w:rsidP="00E21AD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DD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E7310" w:rsidRPr="00742DDD" w:rsidRDefault="001E7310" w:rsidP="00E21AD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DD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E7310" w:rsidRPr="00742DDD" w:rsidRDefault="001E7310" w:rsidP="00E21AD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DD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</w:tr>
      <w:tr w:rsidR="001E7310" w:rsidRPr="00742DDD" w:rsidTr="00742DDD">
        <w:trPr>
          <w:trHeight w:val="27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0" w:rsidRPr="00742DDD" w:rsidRDefault="001E7310" w:rsidP="00E21AD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310" w:rsidRPr="00742DDD" w:rsidRDefault="001E7310" w:rsidP="00E21AD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DD">
              <w:rPr>
                <w:rFonts w:ascii="Times New Roman" w:hAnsi="Times New Roman" w:cs="Times New Roman"/>
                <w:sz w:val="24"/>
                <w:szCs w:val="24"/>
              </w:rPr>
              <w:t>Учебные недели</w:t>
            </w:r>
          </w:p>
          <w:p w:rsidR="001E7310" w:rsidRPr="00742DDD" w:rsidRDefault="001E7310" w:rsidP="00E21AD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E7310" w:rsidRPr="00742DDD" w:rsidRDefault="001E7310" w:rsidP="00E21AD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D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E7310" w:rsidRPr="00742DDD" w:rsidRDefault="001E7310" w:rsidP="00E21AD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D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E7310" w:rsidRPr="00742DDD" w:rsidRDefault="001E7310" w:rsidP="00E21AD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D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E7310" w:rsidRPr="00742DDD" w:rsidRDefault="001E7310" w:rsidP="00E21AD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D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E7310" w:rsidRPr="00742DDD" w:rsidTr="00742DDD">
        <w:trPr>
          <w:trHeight w:val="270"/>
          <w:jc w:val="center"/>
        </w:trPr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0" w:rsidRPr="00742DDD" w:rsidRDefault="001E7310" w:rsidP="00E21AD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DD">
              <w:rPr>
                <w:rFonts w:ascii="Times New Roman" w:hAnsi="Times New Roman" w:cs="Times New Roman"/>
                <w:sz w:val="24"/>
                <w:szCs w:val="24"/>
              </w:rPr>
              <w:t>Количество часов за год</w:t>
            </w:r>
          </w:p>
          <w:p w:rsidR="001E7310" w:rsidRPr="00742DDD" w:rsidRDefault="001E7310" w:rsidP="00E21AD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E7310" w:rsidRPr="00742DDD" w:rsidRDefault="001E7310" w:rsidP="00E21AD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DD">
              <w:rPr>
                <w:rFonts w:ascii="Times New Roman" w:hAnsi="Times New Roman" w:cs="Times New Roman"/>
                <w:sz w:val="24"/>
                <w:szCs w:val="24"/>
              </w:rPr>
              <w:t>330 часов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E7310" w:rsidRPr="00742DDD" w:rsidRDefault="001E7310" w:rsidP="00E21AD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DD">
              <w:rPr>
                <w:rFonts w:ascii="Times New Roman" w:hAnsi="Times New Roman" w:cs="Times New Roman"/>
                <w:sz w:val="24"/>
                <w:szCs w:val="24"/>
              </w:rPr>
              <w:t>340 часов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E7310" w:rsidRPr="00742DDD" w:rsidRDefault="001E7310" w:rsidP="00E21AD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DD">
              <w:rPr>
                <w:rFonts w:ascii="Times New Roman" w:hAnsi="Times New Roman" w:cs="Times New Roman"/>
                <w:sz w:val="24"/>
                <w:szCs w:val="24"/>
              </w:rPr>
              <w:t>340 часов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E7310" w:rsidRPr="00742DDD" w:rsidRDefault="001E7310" w:rsidP="00E21AD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DD">
              <w:rPr>
                <w:rFonts w:ascii="Times New Roman" w:hAnsi="Times New Roman" w:cs="Times New Roman"/>
                <w:sz w:val="24"/>
                <w:szCs w:val="24"/>
              </w:rPr>
              <w:t>340 часов</w:t>
            </w:r>
          </w:p>
        </w:tc>
      </w:tr>
      <w:tr w:rsidR="001E7310" w:rsidRPr="00742DDD" w:rsidTr="00E21AD5">
        <w:trPr>
          <w:trHeight w:val="256"/>
          <w:jc w:val="center"/>
        </w:trPr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0" w:rsidRPr="00742DDD" w:rsidRDefault="001E7310" w:rsidP="00E21AD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D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1E7310" w:rsidRPr="00742DDD" w:rsidRDefault="001E7310" w:rsidP="00E21AD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0" w:rsidRPr="00742DDD" w:rsidRDefault="001E7310" w:rsidP="00E21AD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DD">
              <w:rPr>
                <w:rFonts w:ascii="Times New Roman" w:hAnsi="Times New Roman" w:cs="Times New Roman"/>
                <w:sz w:val="24"/>
                <w:szCs w:val="24"/>
              </w:rPr>
              <w:t>1350 часов</w:t>
            </w:r>
          </w:p>
        </w:tc>
      </w:tr>
    </w:tbl>
    <w:p w:rsidR="001E7310" w:rsidRPr="00742DDD" w:rsidRDefault="001E7310" w:rsidP="001E731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42DDD">
        <w:rPr>
          <w:rFonts w:ascii="Times New Roman" w:hAnsi="Times New Roman" w:cs="Times New Roman"/>
          <w:sz w:val="24"/>
          <w:szCs w:val="24"/>
        </w:rPr>
        <w:t>   </w:t>
      </w:r>
    </w:p>
    <w:p w:rsidR="001E7310" w:rsidRPr="00742DDD" w:rsidRDefault="001E7310" w:rsidP="00742DD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42DDD">
        <w:rPr>
          <w:rFonts w:ascii="Times New Roman" w:hAnsi="Times New Roman" w:cs="Times New Roman"/>
          <w:sz w:val="24"/>
          <w:szCs w:val="24"/>
        </w:rPr>
        <w:t xml:space="preserve">      Внеурочные занятия в 1-4-х классах проводятся в школе во второй половине дня, после 45-минутной динамической паузы и обеда.</w:t>
      </w:r>
    </w:p>
    <w:p w:rsidR="001E7310" w:rsidRPr="00742DDD" w:rsidRDefault="001E7310" w:rsidP="00742DD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42DDD">
        <w:rPr>
          <w:rFonts w:ascii="Times New Roman" w:hAnsi="Times New Roman" w:cs="Times New Roman"/>
          <w:sz w:val="24"/>
          <w:szCs w:val="24"/>
        </w:rPr>
        <w:t xml:space="preserve">     Внеурочные занятия в 1 классах проводятся преимущественно с группой детей, сформированной на базе класса, во 2-4 классах- с учётом выбора учеников и родителей, по отдельно составленному расписанию в расчёте 2 занятия с группой в день непосредственно в школе.</w:t>
      </w:r>
    </w:p>
    <w:p w:rsidR="001E7310" w:rsidRPr="00742DDD" w:rsidRDefault="001E7310" w:rsidP="00742DDD">
      <w:pPr>
        <w:spacing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2DDD">
        <w:rPr>
          <w:rFonts w:ascii="Times New Roman" w:hAnsi="Times New Roman" w:cs="Times New Roman"/>
          <w:color w:val="000000"/>
          <w:sz w:val="24"/>
          <w:szCs w:val="24"/>
        </w:rPr>
        <w:t xml:space="preserve">    Наполняемость групп при проведении внеурочных занятий составляет 10-15 человек;</w:t>
      </w:r>
    </w:p>
    <w:p w:rsidR="001E7310" w:rsidRPr="00742DDD" w:rsidRDefault="001E7310" w:rsidP="00742DD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42DDD">
        <w:rPr>
          <w:rFonts w:ascii="Times New Roman" w:hAnsi="Times New Roman" w:cs="Times New Roman"/>
          <w:color w:val="000000"/>
          <w:sz w:val="24"/>
          <w:szCs w:val="24"/>
        </w:rPr>
        <w:t xml:space="preserve">     Продолжительность занятия внеурочной деятельности в 1 классе составляет 35 минут. Но при этом обязательно учитывается требования СанПиН 2.4.2.2821-10.</w:t>
      </w:r>
    </w:p>
    <w:p w:rsidR="001E7310" w:rsidRPr="00742DDD" w:rsidRDefault="001E7310" w:rsidP="00ED7D7F">
      <w:pPr>
        <w:spacing w:after="100" w:afterAutospacing="1" w:line="240" w:lineRule="auto"/>
        <w:jc w:val="center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742DDD">
        <w:rPr>
          <w:rFonts w:ascii="Times New Roman" w:hAnsi="Times New Roman" w:cs="Times New Roman"/>
          <w:b/>
          <w:bCs/>
          <w:color w:val="984806" w:themeColor="accent6" w:themeShade="80"/>
          <w:sz w:val="28"/>
          <w:szCs w:val="28"/>
        </w:rPr>
        <w:t xml:space="preserve">Кадровые </w:t>
      </w:r>
      <w:r w:rsidR="00ED7D7F" w:rsidRPr="00742DDD">
        <w:rPr>
          <w:rFonts w:ascii="Times New Roman" w:hAnsi="Times New Roman" w:cs="Times New Roman"/>
          <w:b/>
          <w:bCs/>
          <w:color w:val="984806" w:themeColor="accent6" w:themeShade="80"/>
          <w:sz w:val="28"/>
          <w:szCs w:val="28"/>
        </w:rPr>
        <w:t xml:space="preserve"> </w:t>
      </w:r>
      <w:r w:rsidRPr="00742DDD">
        <w:rPr>
          <w:rFonts w:ascii="Times New Roman" w:hAnsi="Times New Roman" w:cs="Times New Roman"/>
          <w:b/>
          <w:bCs/>
          <w:color w:val="984806" w:themeColor="accent6" w:themeShade="80"/>
          <w:sz w:val="28"/>
          <w:szCs w:val="28"/>
        </w:rPr>
        <w:t>услови</w:t>
      </w:r>
      <w:r w:rsidRPr="00742DDD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я</w:t>
      </w:r>
    </w:p>
    <w:p w:rsidR="001E7310" w:rsidRPr="00742DDD" w:rsidRDefault="001E7310" w:rsidP="00742DD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42DDD">
        <w:rPr>
          <w:rFonts w:ascii="Times New Roman" w:hAnsi="Times New Roman" w:cs="Times New Roman"/>
          <w:b/>
          <w:bCs/>
          <w:sz w:val="24"/>
          <w:szCs w:val="24"/>
        </w:rPr>
        <w:t xml:space="preserve">        Организация внеурочной деятельности учащихся осуществляется</w:t>
      </w:r>
      <w:r w:rsidRPr="00742DDD">
        <w:rPr>
          <w:rFonts w:ascii="Times New Roman" w:hAnsi="Times New Roman" w:cs="Times New Roman"/>
          <w:sz w:val="24"/>
          <w:szCs w:val="24"/>
        </w:rPr>
        <w:t> учителями начальных классов, физической культуры,  а также педагогами  дополнительного образования.</w:t>
      </w:r>
    </w:p>
    <w:p w:rsidR="001E7310" w:rsidRPr="00742DDD" w:rsidRDefault="001E7310" w:rsidP="00742DD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42DDD">
        <w:rPr>
          <w:rFonts w:ascii="Times New Roman" w:hAnsi="Times New Roman" w:cs="Times New Roman"/>
          <w:sz w:val="24"/>
          <w:szCs w:val="24"/>
        </w:rPr>
        <w:t xml:space="preserve">       Образовательные программы внеурочной деятельности, реализу</w:t>
      </w:r>
      <w:r w:rsidR="00742DDD">
        <w:rPr>
          <w:rFonts w:ascii="Times New Roman" w:hAnsi="Times New Roman" w:cs="Times New Roman"/>
          <w:sz w:val="24"/>
          <w:szCs w:val="24"/>
        </w:rPr>
        <w:t xml:space="preserve">емые в МБОУ школе </w:t>
      </w:r>
      <w:proofErr w:type="gramStart"/>
      <w:r w:rsidR="00742DD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42DD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42DDD">
        <w:rPr>
          <w:rFonts w:ascii="Times New Roman" w:hAnsi="Times New Roman" w:cs="Times New Roman"/>
          <w:sz w:val="24"/>
          <w:szCs w:val="24"/>
        </w:rPr>
        <w:t>Граждан</w:t>
      </w:r>
      <w:r w:rsidRPr="00742DDD">
        <w:rPr>
          <w:rFonts w:ascii="Times New Roman" w:hAnsi="Times New Roman" w:cs="Times New Roman"/>
          <w:sz w:val="24"/>
          <w:szCs w:val="24"/>
        </w:rPr>
        <w:t>ка</w:t>
      </w:r>
      <w:proofErr w:type="gramEnd"/>
      <w:r w:rsidRPr="00742DDD">
        <w:rPr>
          <w:rFonts w:ascii="Times New Roman" w:hAnsi="Times New Roman" w:cs="Times New Roman"/>
          <w:sz w:val="24"/>
          <w:szCs w:val="24"/>
        </w:rPr>
        <w:t xml:space="preserve"> двух видов: разработанные педагогами школы и педагогами  дополнительного образования в соответствии с требованиями к рабочим программам внеурочных занятий и утверждёнными педагогическим советом.</w:t>
      </w:r>
    </w:p>
    <w:p w:rsidR="001E7310" w:rsidRPr="00742DDD" w:rsidRDefault="001E7310" w:rsidP="00742DD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42DDD">
        <w:rPr>
          <w:rFonts w:ascii="Times New Roman" w:hAnsi="Times New Roman" w:cs="Times New Roman"/>
          <w:b/>
          <w:bCs/>
          <w:sz w:val="24"/>
          <w:szCs w:val="24"/>
        </w:rPr>
        <w:t>Научно- методическое обеспечение внеурочной деятельности</w:t>
      </w:r>
    </w:p>
    <w:p w:rsidR="001E7310" w:rsidRPr="00742DDD" w:rsidRDefault="001E7310" w:rsidP="00742DDD">
      <w:pPr>
        <w:spacing w:after="100" w:afterAutospacing="1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42DDD">
        <w:rPr>
          <w:rFonts w:ascii="Times New Roman" w:hAnsi="Times New Roman" w:cs="Times New Roman"/>
          <w:sz w:val="24"/>
          <w:szCs w:val="24"/>
        </w:rPr>
        <w:t>Научно- методическая поддержка реализации внеурочной деятельности осуществляется через:</w:t>
      </w:r>
      <w:r w:rsidR="00742DDD">
        <w:rPr>
          <w:rFonts w:ascii="Times New Roman" w:hAnsi="Times New Roman" w:cs="Times New Roman"/>
          <w:sz w:val="24"/>
          <w:szCs w:val="24"/>
        </w:rPr>
        <w:t xml:space="preserve">   - </w:t>
      </w:r>
      <w:r w:rsidRPr="00742DDD">
        <w:rPr>
          <w:rFonts w:ascii="Times New Roman" w:hAnsi="Times New Roman" w:cs="Times New Roman"/>
          <w:sz w:val="24"/>
          <w:szCs w:val="24"/>
        </w:rPr>
        <w:t xml:space="preserve"> изучение Интернет- ресурсов и методических пособий;</w:t>
      </w:r>
      <w:r w:rsidR="00742D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-</w:t>
      </w:r>
      <w:r w:rsidRPr="00742DDD">
        <w:rPr>
          <w:rFonts w:ascii="Times New Roman" w:hAnsi="Times New Roman" w:cs="Times New Roman"/>
          <w:sz w:val="24"/>
          <w:szCs w:val="24"/>
        </w:rPr>
        <w:t xml:space="preserve"> повышение квалификации педагогов.</w:t>
      </w:r>
    </w:p>
    <w:p w:rsidR="001E7310" w:rsidRPr="00742DDD" w:rsidRDefault="001E7310" w:rsidP="001E7310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DDD">
        <w:rPr>
          <w:rFonts w:ascii="Times New Roman" w:hAnsi="Times New Roman" w:cs="Times New Roman"/>
          <w:b/>
          <w:bCs/>
          <w:sz w:val="24"/>
          <w:szCs w:val="24"/>
        </w:rPr>
        <w:t>Материально- техническое обеспечение</w:t>
      </w:r>
    </w:p>
    <w:p w:rsidR="00742DDD" w:rsidRPr="00742DDD" w:rsidRDefault="001E7310" w:rsidP="00742DD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42DDD">
        <w:rPr>
          <w:rFonts w:ascii="Times New Roman" w:hAnsi="Times New Roman" w:cs="Times New Roman"/>
          <w:sz w:val="24"/>
          <w:szCs w:val="24"/>
        </w:rPr>
        <w:t>      Для реализации внеурочной деятельности</w:t>
      </w:r>
      <w:r w:rsidR="00742DDD">
        <w:rPr>
          <w:rFonts w:ascii="Times New Roman" w:hAnsi="Times New Roman" w:cs="Times New Roman"/>
          <w:sz w:val="24"/>
          <w:szCs w:val="24"/>
        </w:rPr>
        <w:t xml:space="preserve"> </w:t>
      </w:r>
      <w:r w:rsidRPr="00742DDD">
        <w:rPr>
          <w:rFonts w:ascii="Times New Roman" w:hAnsi="Times New Roman" w:cs="Times New Roman"/>
          <w:sz w:val="24"/>
          <w:szCs w:val="24"/>
        </w:rPr>
        <w:t>в рамках ФГОС  в школе имеются необходимые условия: занятия в классах, реализующих ФГОС,  имеется столовая, школа располагает спортивным залом, спортивной площадкой, музыкальной техникой, мультимедийным оборудованием, компьютерным классом.</w:t>
      </w:r>
    </w:p>
    <w:p w:rsidR="00742DDD" w:rsidRDefault="00742DDD" w:rsidP="001E7310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color w:val="984806" w:themeColor="accent6" w:themeShade="80"/>
          <w:sz w:val="28"/>
          <w:szCs w:val="28"/>
        </w:rPr>
      </w:pPr>
    </w:p>
    <w:p w:rsidR="001E7310" w:rsidRPr="00742DDD" w:rsidRDefault="001E7310" w:rsidP="001E7310">
      <w:pPr>
        <w:spacing w:after="100" w:afterAutospacing="1" w:line="240" w:lineRule="auto"/>
        <w:jc w:val="center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742DDD">
        <w:rPr>
          <w:rFonts w:ascii="Times New Roman" w:hAnsi="Times New Roman" w:cs="Times New Roman"/>
          <w:b/>
          <w:bCs/>
          <w:color w:val="984806" w:themeColor="accent6" w:themeShade="80"/>
          <w:sz w:val="28"/>
          <w:szCs w:val="28"/>
        </w:rPr>
        <w:lastRenderedPageBreak/>
        <w:t>План внеурочной деятельности для 1 класса</w:t>
      </w:r>
    </w:p>
    <w:tbl>
      <w:tblPr>
        <w:tblW w:w="10756" w:type="dxa"/>
        <w:jc w:val="center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2209"/>
        <w:gridCol w:w="2981"/>
        <w:gridCol w:w="2168"/>
      </w:tblGrid>
      <w:tr w:rsidR="00742DDD" w:rsidRPr="00742DDD" w:rsidTr="00742DDD">
        <w:trPr>
          <w:trHeight w:val="1099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DD" w:rsidRPr="00742DDD" w:rsidRDefault="00742DDD" w:rsidP="00E21AD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DD" w:rsidRPr="00742DDD" w:rsidRDefault="00742DDD" w:rsidP="00E21AD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DD" w:rsidRPr="00742DDD" w:rsidRDefault="00742DDD" w:rsidP="00E21AD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программы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DD" w:rsidRPr="00742DDD" w:rsidRDefault="00742DDD" w:rsidP="00E21AD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742DDD" w:rsidRPr="00742DDD" w:rsidRDefault="00742DDD" w:rsidP="00E21AD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 по классам</w:t>
            </w:r>
          </w:p>
        </w:tc>
      </w:tr>
      <w:tr w:rsidR="00742DDD" w:rsidRPr="00742DDD" w:rsidTr="00742DDD">
        <w:trPr>
          <w:trHeight w:val="396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742DDD" w:rsidRPr="00742DDD" w:rsidRDefault="00742DDD" w:rsidP="00E21AD5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DD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2DDD" w:rsidRPr="00742DDD" w:rsidRDefault="00742DDD" w:rsidP="00E21AD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DD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2DDD" w:rsidRPr="00742DDD" w:rsidRDefault="00742DDD" w:rsidP="00E21AD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DD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2DDD" w:rsidRPr="00742DDD" w:rsidRDefault="00742DDD" w:rsidP="00E21AD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7310" w:rsidRPr="00742DDD" w:rsidTr="00E21AD5">
        <w:trPr>
          <w:trHeight w:val="274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0" w:rsidRDefault="001E7310" w:rsidP="00E21AD5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DD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  <w:p w:rsidR="00742DDD" w:rsidRPr="00742DDD" w:rsidRDefault="00742DDD" w:rsidP="00E21AD5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0" w:rsidRPr="00742DDD" w:rsidRDefault="001E7310" w:rsidP="00E21AD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DD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310" w:rsidRPr="00742DDD" w:rsidRDefault="00742DDD" w:rsidP="00E21AD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0" w:rsidRPr="00742DDD" w:rsidRDefault="00742DDD" w:rsidP="00E21AD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310" w:rsidRPr="00742DDD" w:rsidTr="00742DDD">
        <w:trPr>
          <w:trHeight w:val="274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E7310" w:rsidRDefault="00ED7D7F" w:rsidP="00E21AD5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2DDD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  <w:p w:rsidR="00742DDD" w:rsidRPr="00742DDD" w:rsidRDefault="00742DDD" w:rsidP="00E21AD5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0" w:rsidRPr="00742DDD" w:rsidRDefault="001E7310" w:rsidP="00E21AD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DD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310" w:rsidRPr="00742DDD" w:rsidRDefault="00ED7D7F" w:rsidP="00E21AD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2DDD"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0" w:rsidRPr="00742DDD" w:rsidRDefault="001E7310" w:rsidP="00E21AD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310" w:rsidRPr="00742DDD" w:rsidTr="00E21AD5">
        <w:trPr>
          <w:trHeight w:val="274"/>
          <w:jc w:val="center"/>
        </w:trPr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DEE2E6"/>
              <w:right w:val="single" w:sz="4" w:space="0" w:color="auto"/>
            </w:tcBorders>
            <w:shd w:val="clear" w:color="auto" w:fill="auto"/>
            <w:hideMark/>
          </w:tcPr>
          <w:p w:rsidR="001E7310" w:rsidRPr="00742DDD" w:rsidRDefault="00ED7D7F" w:rsidP="00E21AD5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DD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0" w:rsidRPr="00742DDD" w:rsidRDefault="001E7310" w:rsidP="00E21AD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DD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310" w:rsidRPr="00742DDD" w:rsidRDefault="00ED7D7F" w:rsidP="00ED7D7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DD">
              <w:rPr>
                <w:rFonts w:ascii="Times New Roman" w:hAnsi="Times New Roman" w:cs="Times New Roman"/>
                <w:sz w:val="24"/>
                <w:szCs w:val="24"/>
              </w:rPr>
              <w:t>Умелые руки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0" w:rsidRPr="00742DDD" w:rsidRDefault="00ED7D7F" w:rsidP="00E21AD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310" w:rsidRPr="00742DDD" w:rsidTr="00ED7D7F">
        <w:trPr>
          <w:trHeight w:val="146"/>
          <w:jc w:val="center"/>
        </w:trPr>
        <w:tc>
          <w:tcPr>
            <w:tcW w:w="0" w:type="auto"/>
            <w:vMerge/>
            <w:tcBorders>
              <w:top w:val="single" w:sz="6" w:space="0" w:color="DEE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310" w:rsidRPr="00742DDD" w:rsidRDefault="001E7310" w:rsidP="00E21A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0" w:rsidRPr="00742DDD" w:rsidRDefault="001E7310" w:rsidP="00E21AD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DD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310" w:rsidRPr="00742DDD" w:rsidRDefault="00ED7D7F" w:rsidP="00E21AD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DD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Волшебный </w:t>
            </w:r>
            <w:proofErr w:type="spellStart"/>
            <w:r w:rsidRPr="00742DDD">
              <w:rPr>
                <w:rFonts w:ascii="Times New Roman" w:hAnsi="Times New Roman" w:cs="Times New Roman"/>
                <w:sz w:val="24"/>
                <w:szCs w:val="24"/>
              </w:rPr>
              <w:t>фоамиран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0" w:rsidRPr="00742DDD" w:rsidRDefault="00742DDD" w:rsidP="00E21AD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7310" w:rsidRPr="00742DDD" w:rsidTr="00742DDD">
        <w:trPr>
          <w:trHeight w:val="274"/>
          <w:jc w:val="center"/>
        </w:trPr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DEE2E6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E7310" w:rsidRPr="00742DDD" w:rsidRDefault="001E7310" w:rsidP="00E21AD5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D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0" w:rsidRPr="00742DDD" w:rsidRDefault="001E7310" w:rsidP="00E21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DD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310" w:rsidRPr="00742DDD" w:rsidRDefault="00742DDD" w:rsidP="00E21AD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DD"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0" w:rsidRPr="00742DDD" w:rsidRDefault="00742DDD" w:rsidP="00E21AD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7310" w:rsidRPr="00742DDD" w:rsidTr="00742DDD">
        <w:trPr>
          <w:trHeight w:val="14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E7310" w:rsidRPr="00742DDD" w:rsidRDefault="001E7310" w:rsidP="00E21A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0" w:rsidRPr="00742DDD" w:rsidRDefault="001E7310" w:rsidP="00E21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DD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1E7310" w:rsidRPr="00742DDD" w:rsidRDefault="001E7310" w:rsidP="00E21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310" w:rsidRPr="00742DDD" w:rsidRDefault="00742DDD" w:rsidP="00E21AD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Весёлый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E7310" w:rsidRPr="00742DDD">
              <w:rPr>
                <w:rFonts w:ascii="Times New Roman" w:hAnsi="Times New Roman" w:cs="Times New Roman"/>
                <w:sz w:val="24"/>
                <w:szCs w:val="24"/>
              </w:rPr>
              <w:t>ветоф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орик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0" w:rsidRPr="00742DDD" w:rsidRDefault="001E7310" w:rsidP="00E21AD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310" w:rsidRPr="00742DDD" w:rsidTr="00E21AD5">
        <w:trPr>
          <w:trHeight w:val="274"/>
          <w:jc w:val="center"/>
        </w:trPr>
        <w:tc>
          <w:tcPr>
            <w:tcW w:w="8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0" w:rsidRPr="00742DDD" w:rsidRDefault="001E7310" w:rsidP="00E21AD5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D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часов в неделю        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0" w:rsidRPr="00742DDD" w:rsidRDefault="001E7310" w:rsidP="00E21AD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 10</w:t>
            </w:r>
          </w:p>
        </w:tc>
      </w:tr>
      <w:tr w:rsidR="001E7310" w:rsidRPr="00742DDD" w:rsidTr="00E21AD5">
        <w:trPr>
          <w:trHeight w:val="289"/>
          <w:jc w:val="center"/>
        </w:trPr>
        <w:tc>
          <w:tcPr>
            <w:tcW w:w="8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0" w:rsidRPr="00742DDD" w:rsidRDefault="001E7310" w:rsidP="00E21AD5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33 недели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10" w:rsidRPr="00742DDD" w:rsidRDefault="001E7310" w:rsidP="00E21AD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330</w:t>
            </w:r>
          </w:p>
        </w:tc>
      </w:tr>
    </w:tbl>
    <w:p w:rsidR="00742DDD" w:rsidRPr="00742DDD" w:rsidRDefault="00742DDD" w:rsidP="00742DDD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color w:val="984806" w:themeColor="accent6" w:themeShade="80"/>
          <w:sz w:val="28"/>
          <w:szCs w:val="28"/>
        </w:rPr>
      </w:pPr>
    </w:p>
    <w:p w:rsidR="00742DDD" w:rsidRPr="00742DDD" w:rsidRDefault="00742DDD" w:rsidP="00742DDD">
      <w:pPr>
        <w:spacing w:after="100" w:afterAutospacing="1" w:line="240" w:lineRule="auto"/>
        <w:jc w:val="center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742DDD">
        <w:rPr>
          <w:rFonts w:ascii="Times New Roman" w:hAnsi="Times New Roman" w:cs="Times New Roman"/>
          <w:b/>
          <w:bCs/>
          <w:color w:val="984806" w:themeColor="accent6" w:themeShade="80"/>
          <w:sz w:val="28"/>
          <w:szCs w:val="28"/>
        </w:rPr>
        <w:t>План внеурочной деятельности для 2,3,4  класса</w:t>
      </w:r>
    </w:p>
    <w:tbl>
      <w:tblPr>
        <w:tblW w:w="10756" w:type="dxa"/>
        <w:jc w:val="center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2209"/>
        <w:gridCol w:w="2981"/>
        <w:gridCol w:w="2168"/>
      </w:tblGrid>
      <w:tr w:rsidR="00742DDD" w:rsidRPr="00742DDD" w:rsidTr="00742DDD">
        <w:trPr>
          <w:trHeight w:val="1099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DD" w:rsidRPr="00742DDD" w:rsidRDefault="00742DDD" w:rsidP="0000058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DD" w:rsidRPr="00742DDD" w:rsidRDefault="00742DDD" w:rsidP="0000058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DD" w:rsidRPr="00742DDD" w:rsidRDefault="00742DDD" w:rsidP="0000058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программы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DD" w:rsidRPr="00742DDD" w:rsidRDefault="00742DDD" w:rsidP="0000058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742DDD" w:rsidRPr="00742DDD" w:rsidRDefault="00742DDD" w:rsidP="0000058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 по классам</w:t>
            </w:r>
          </w:p>
        </w:tc>
      </w:tr>
      <w:tr w:rsidR="00742DDD" w:rsidRPr="00742DDD" w:rsidTr="00742DDD">
        <w:trPr>
          <w:trHeight w:val="289"/>
          <w:jc w:val="center"/>
        </w:trPr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DEE2E6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742DDD" w:rsidRPr="00742DDD" w:rsidRDefault="00742DDD" w:rsidP="00000586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DD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DD" w:rsidRPr="00742DDD" w:rsidRDefault="00742DDD" w:rsidP="0000058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DD" w:rsidRPr="00742DDD" w:rsidRDefault="00742DDD" w:rsidP="0000058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DD" w:rsidRPr="00742DDD" w:rsidRDefault="00742DDD" w:rsidP="0000058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2DDD" w:rsidRPr="00742DDD" w:rsidTr="00742DDD">
        <w:trPr>
          <w:trHeight w:val="146"/>
          <w:jc w:val="center"/>
        </w:trPr>
        <w:tc>
          <w:tcPr>
            <w:tcW w:w="0" w:type="auto"/>
            <w:vMerge/>
            <w:tcBorders>
              <w:top w:val="single" w:sz="6" w:space="0" w:color="DEE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42DDD" w:rsidRPr="00742DDD" w:rsidRDefault="00742DDD" w:rsidP="000005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DD" w:rsidRPr="00742DDD" w:rsidRDefault="00742DDD" w:rsidP="0000058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DD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DD" w:rsidRPr="00742DDD" w:rsidRDefault="00742DDD" w:rsidP="0000058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DD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DD" w:rsidRPr="00742DDD" w:rsidRDefault="00742DDD" w:rsidP="0000058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2DDD" w:rsidRPr="00742DDD" w:rsidTr="00000586">
        <w:trPr>
          <w:trHeight w:val="274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DD" w:rsidRPr="00742DDD" w:rsidRDefault="00742DDD" w:rsidP="00000586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DD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DD" w:rsidRPr="00742DDD" w:rsidRDefault="00742DDD" w:rsidP="0000058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DD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742DDD" w:rsidRPr="00742DDD" w:rsidRDefault="00742DDD" w:rsidP="0000058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DD" w:rsidRPr="00742DDD" w:rsidRDefault="00742DDD" w:rsidP="0000058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DD" w:rsidRPr="00742DDD" w:rsidRDefault="00742DDD" w:rsidP="0000058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DDD" w:rsidRPr="00742DDD" w:rsidTr="00742DDD">
        <w:trPr>
          <w:trHeight w:val="274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742DDD" w:rsidRPr="00742DDD" w:rsidRDefault="00742DDD" w:rsidP="00000586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2DDD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DD" w:rsidRPr="00742DDD" w:rsidRDefault="00742DDD" w:rsidP="0000058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DD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742DDD" w:rsidRPr="00742DDD" w:rsidRDefault="00742DDD" w:rsidP="0000058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DD" w:rsidRPr="00742DDD" w:rsidRDefault="00742DDD" w:rsidP="0000058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2DDD"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DD" w:rsidRPr="00742DDD" w:rsidRDefault="00742DDD" w:rsidP="0000058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DDD" w:rsidRPr="00742DDD" w:rsidTr="00000586">
        <w:trPr>
          <w:trHeight w:val="274"/>
          <w:jc w:val="center"/>
        </w:trPr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DEE2E6"/>
              <w:right w:val="single" w:sz="4" w:space="0" w:color="auto"/>
            </w:tcBorders>
            <w:shd w:val="clear" w:color="auto" w:fill="auto"/>
            <w:hideMark/>
          </w:tcPr>
          <w:p w:rsidR="00742DDD" w:rsidRPr="00742DDD" w:rsidRDefault="00742DDD" w:rsidP="00000586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DD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DD" w:rsidRPr="00742DDD" w:rsidRDefault="00742DDD" w:rsidP="0000058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DD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DD" w:rsidRPr="00742DDD" w:rsidRDefault="00742DDD" w:rsidP="0000058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DD">
              <w:rPr>
                <w:rFonts w:ascii="Times New Roman" w:hAnsi="Times New Roman" w:cs="Times New Roman"/>
                <w:sz w:val="24"/>
                <w:szCs w:val="24"/>
              </w:rPr>
              <w:t>Умелые руки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DD" w:rsidRPr="00742DDD" w:rsidRDefault="00742DDD" w:rsidP="0000058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DDD" w:rsidRPr="00742DDD" w:rsidTr="00000586">
        <w:trPr>
          <w:trHeight w:val="146"/>
          <w:jc w:val="center"/>
        </w:trPr>
        <w:tc>
          <w:tcPr>
            <w:tcW w:w="0" w:type="auto"/>
            <w:vMerge/>
            <w:tcBorders>
              <w:top w:val="single" w:sz="6" w:space="0" w:color="DEE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DD" w:rsidRPr="00742DDD" w:rsidRDefault="00742DDD" w:rsidP="000005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DD" w:rsidRPr="00742DDD" w:rsidRDefault="00742DDD" w:rsidP="0000058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DD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DD" w:rsidRPr="00742DDD" w:rsidRDefault="00742DDD" w:rsidP="0000058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DD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Волшебный </w:t>
            </w:r>
            <w:proofErr w:type="spellStart"/>
            <w:r w:rsidRPr="00742DDD">
              <w:rPr>
                <w:rFonts w:ascii="Times New Roman" w:hAnsi="Times New Roman" w:cs="Times New Roman"/>
                <w:sz w:val="24"/>
                <w:szCs w:val="24"/>
              </w:rPr>
              <w:t>фоамиран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DD" w:rsidRPr="00742DDD" w:rsidRDefault="00742DDD" w:rsidP="0000058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2DDD" w:rsidRPr="00742DDD" w:rsidTr="00742DDD">
        <w:trPr>
          <w:trHeight w:val="560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742DDD" w:rsidRPr="00742DDD" w:rsidRDefault="00742DDD" w:rsidP="00000586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D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DD" w:rsidRPr="00742DDD" w:rsidRDefault="00742DDD" w:rsidP="00000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DD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742DDD" w:rsidRPr="00742DDD" w:rsidRDefault="00742DDD" w:rsidP="00000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2DDD" w:rsidRPr="00742DDD" w:rsidRDefault="00742DDD" w:rsidP="0000058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Весёлый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2DDD">
              <w:rPr>
                <w:rFonts w:ascii="Times New Roman" w:hAnsi="Times New Roman" w:cs="Times New Roman"/>
                <w:sz w:val="24"/>
                <w:szCs w:val="24"/>
              </w:rPr>
              <w:t>ветоф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орик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DD" w:rsidRPr="00742DDD" w:rsidRDefault="00742DDD" w:rsidP="0000058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DDD" w:rsidRPr="00742DDD" w:rsidTr="00000586">
        <w:trPr>
          <w:trHeight w:val="274"/>
          <w:jc w:val="center"/>
        </w:trPr>
        <w:tc>
          <w:tcPr>
            <w:tcW w:w="8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DD" w:rsidRPr="00742DDD" w:rsidRDefault="00742DDD" w:rsidP="00000586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D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часов в неделю        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DD" w:rsidRPr="00742DDD" w:rsidRDefault="00742DDD" w:rsidP="0000058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D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 10</w:t>
            </w:r>
          </w:p>
        </w:tc>
      </w:tr>
      <w:tr w:rsidR="00742DDD" w:rsidRPr="00742DDD" w:rsidTr="00000586">
        <w:trPr>
          <w:trHeight w:val="289"/>
          <w:jc w:val="center"/>
        </w:trPr>
        <w:tc>
          <w:tcPr>
            <w:tcW w:w="8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DD" w:rsidRPr="00742DDD" w:rsidRDefault="00742DDD" w:rsidP="00000586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33 недели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DDD" w:rsidRPr="00742DDD" w:rsidRDefault="00742DDD" w:rsidP="0000058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  <w:r w:rsidRPr="00742D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742DDD" w:rsidRPr="00742DDD" w:rsidRDefault="00742DDD" w:rsidP="00742DDD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2DDD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1E7310" w:rsidRPr="00742DDD" w:rsidRDefault="001E7310" w:rsidP="001E7310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2DDD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1E7310" w:rsidRPr="00742DDD" w:rsidRDefault="001E7310" w:rsidP="001E731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42DDD"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</w:t>
      </w:r>
    </w:p>
    <w:sectPr w:rsidR="001E7310" w:rsidRPr="00742DDD" w:rsidSect="00742DD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1A62"/>
    <w:multiLevelType w:val="multilevel"/>
    <w:tmpl w:val="895C0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3425AF"/>
    <w:multiLevelType w:val="multilevel"/>
    <w:tmpl w:val="D75A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7D947FE"/>
    <w:multiLevelType w:val="multilevel"/>
    <w:tmpl w:val="52D878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7310"/>
    <w:rsid w:val="001E7310"/>
    <w:rsid w:val="00742DDD"/>
    <w:rsid w:val="00A0074D"/>
    <w:rsid w:val="00BF6F6C"/>
    <w:rsid w:val="00C07924"/>
    <w:rsid w:val="00E21AD5"/>
    <w:rsid w:val="00ED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4D"/>
  </w:style>
  <w:style w:type="paragraph" w:styleId="3">
    <w:name w:val="heading 3"/>
    <w:basedOn w:val="a"/>
    <w:link w:val="30"/>
    <w:uiPriority w:val="9"/>
    <w:qFormat/>
    <w:rsid w:val="00E21A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31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21AD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2">
    <w:name w:val="Body Text 2"/>
    <w:basedOn w:val="a"/>
    <w:link w:val="20"/>
    <w:uiPriority w:val="99"/>
    <w:semiHidden/>
    <w:unhideWhenUsed/>
    <w:rsid w:val="00E2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21AD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21AD5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E2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E21AD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2092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2020-02-29T13:39:00Z</dcterms:created>
  <dcterms:modified xsi:type="dcterms:W3CDTF">2021-12-02T03:14:00Z</dcterms:modified>
</cp:coreProperties>
</file>